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C341" w14:textId="245882F8" w:rsidR="00A31E80" w:rsidRPr="00A31E80" w:rsidRDefault="00A31E80" w:rsidP="00A31E80">
      <w:pPr>
        <w:rPr>
          <w:rFonts w:ascii="Times New Roman" w:hAnsi="Times New Roman" w:cs="Times New Roman"/>
          <w:b/>
          <w:bCs/>
          <w:sz w:val="24"/>
          <w:szCs w:val="24"/>
        </w:rPr>
      </w:pPr>
      <w:r w:rsidRPr="00A31E80">
        <w:rPr>
          <w:rFonts w:ascii="Times New Roman" w:hAnsi="Times New Roman" w:cs="Times New Roman"/>
          <w:b/>
          <w:bCs/>
          <w:sz w:val="24"/>
          <w:szCs w:val="24"/>
        </w:rPr>
        <w:t>Notice Informing Individuals about Nondiscrimination and Accessibility Requirements</w:t>
      </w:r>
    </w:p>
    <w:p w14:paraId="559A6B4E" w14:textId="77777777" w:rsidR="00A31E80" w:rsidRPr="00A31E80" w:rsidRDefault="00A31E80" w:rsidP="00A31E80">
      <w:pPr>
        <w:rPr>
          <w:rFonts w:ascii="Times New Roman" w:hAnsi="Times New Roman" w:cs="Times New Roman"/>
          <w:sz w:val="24"/>
          <w:szCs w:val="24"/>
        </w:rPr>
      </w:pPr>
    </w:p>
    <w:p w14:paraId="20136F3F"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This center complies with applicable Federal civil rights laws and does not discriminate based on race, color, national origin, age, disability, or sex.  The Center does not exclude people or treat them differently because of race, color, national origin, age, disability, or sex.</w:t>
      </w:r>
    </w:p>
    <w:p w14:paraId="249F8A8C" w14:textId="77777777" w:rsidR="00A31E80" w:rsidRPr="00A31E80" w:rsidRDefault="00A31E80" w:rsidP="00A31E80">
      <w:pPr>
        <w:rPr>
          <w:rFonts w:ascii="Times New Roman" w:hAnsi="Times New Roman" w:cs="Times New Roman"/>
          <w:sz w:val="24"/>
          <w:szCs w:val="24"/>
        </w:rPr>
      </w:pPr>
    </w:p>
    <w:p w14:paraId="1792DB5A"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We</w:t>
      </w:r>
    </w:p>
    <w:p w14:paraId="77F5D1E6" w14:textId="77777777" w:rsidR="00A31E80" w:rsidRPr="00A31E80" w:rsidRDefault="00A31E80" w:rsidP="00A31E80">
      <w:pPr>
        <w:pStyle w:val="ListParagraph"/>
        <w:numPr>
          <w:ilvl w:val="0"/>
          <w:numId w:val="1"/>
        </w:numPr>
        <w:rPr>
          <w:rFonts w:ascii="Times New Roman" w:hAnsi="Times New Roman" w:cs="Times New Roman"/>
          <w:sz w:val="24"/>
          <w:szCs w:val="24"/>
        </w:rPr>
      </w:pPr>
      <w:r w:rsidRPr="00A31E80">
        <w:rPr>
          <w:rFonts w:ascii="Times New Roman" w:hAnsi="Times New Roman" w:cs="Times New Roman"/>
          <w:sz w:val="24"/>
          <w:szCs w:val="24"/>
        </w:rPr>
        <w:t>Provide free aid and services to people with disabilities to communicate effectively with us, such as:</w:t>
      </w:r>
    </w:p>
    <w:p w14:paraId="2C826C54" w14:textId="77777777" w:rsidR="00A31E80" w:rsidRPr="00A31E80" w:rsidRDefault="00A31E80" w:rsidP="00A31E80">
      <w:pPr>
        <w:pStyle w:val="ListParagraph"/>
        <w:numPr>
          <w:ilvl w:val="0"/>
          <w:numId w:val="2"/>
        </w:numPr>
        <w:rPr>
          <w:rFonts w:ascii="Times New Roman" w:hAnsi="Times New Roman" w:cs="Times New Roman"/>
          <w:sz w:val="24"/>
          <w:szCs w:val="24"/>
        </w:rPr>
      </w:pPr>
      <w:r w:rsidRPr="00A31E80">
        <w:rPr>
          <w:rFonts w:ascii="Times New Roman" w:hAnsi="Times New Roman" w:cs="Times New Roman"/>
          <w:sz w:val="24"/>
          <w:szCs w:val="24"/>
        </w:rPr>
        <w:t>Qualified sign language interpreters</w:t>
      </w:r>
    </w:p>
    <w:p w14:paraId="22828B17" w14:textId="77777777" w:rsidR="00A31E80" w:rsidRPr="00A31E80" w:rsidRDefault="00A31E80" w:rsidP="00A31E80">
      <w:pPr>
        <w:pStyle w:val="ListParagraph"/>
        <w:numPr>
          <w:ilvl w:val="0"/>
          <w:numId w:val="2"/>
        </w:numPr>
        <w:rPr>
          <w:rFonts w:ascii="Times New Roman" w:hAnsi="Times New Roman" w:cs="Times New Roman"/>
          <w:sz w:val="24"/>
          <w:szCs w:val="24"/>
        </w:rPr>
      </w:pPr>
      <w:r w:rsidRPr="00A31E80">
        <w:rPr>
          <w:rFonts w:ascii="Times New Roman" w:hAnsi="Times New Roman" w:cs="Times New Roman"/>
          <w:sz w:val="24"/>
          <w:szCs w:val="24"/>
        </w:rPr>
        <w:t>Written information in other formats (large print, accessible electronic formats)</w:t>
      </w:r>
    </w:p>
    <w:p w14:paraId="051EAA28" w14:textId="77777777" w:rsidR="00A31E80" w:rsidRPr="00A31E80" w:rsidRDefault="00A31E80" w:rsidP="00A31E80">
      <w:pPr>
        <w:pStyle w:val="ListParagraph"/>
        <w:numPr>
          <w:ilvl w:val="0"/>
          <w:numId w:val="1"/>
        </w:numPr>
        <w:rPr>
          <w:rFonts w:ascii="Times New Roman" w:hAnsi="Times New Roman" w:cs="Times New Roman"/>
          <w:sz w:val="24"/>
          <w:szCs w:val="24"/>
        </w:rPr>
      </w:pPr>
      <w:r w:rsidRPr="00A31E80">
        <w:rPr>
          <w:rFonts w:ascii="Times New Roman" w:hAnsi="Times New Roman" w:cs="Times New Roman"/>
          <w:sz w:val="24"/>
          <w:szCs w:val="24"/>
        </w:rPr>
        <w:t>Free language services to people whose primary language is not English, such as:</w:t>
      </w:r>
    </w:p>
    <w:p w14:paraId="047267DF" w14:textId="77777777" w:rsidR="00A31E80" w:rsidRPr="00A31E80" w:rsidRDefault="00A31E80" w:rsidP="00A31E80">
      <w:pPr>
        <w:pStyle w:val="ListParagraph"/>
        <w:numPr>
          <w:ilvl w:val="0"/>
          <w:numId w:val="3"/>
        </w:numPr>
        <w:rPr>
          <w:rFonts w:ascii="Times New Roman" w:hAnsi="Times New Roman" w:cs="Times New Roman"/>
          <w:sz w:val="24"/>
          <w:szCs w:val="24"/>
        </w:rPr>
      </w:pPr>
      <w:r w:rsidRPr="00A31E80">
        <w:rPr>
          <w:rFonts w:ascii="Times New Roman" w:hAnsi="Times New Roman" w:cs="Times New Roman"/>
          <w:sz w:val="24"/>
          <w:szCs w:val="24"/>
        </w:rPr>
        <w:t>Qualified interpreters</w:t>
      </w:r>
    </w:p>
    <w:p w14:paraId="3407975A" w14:textId="77777777" w:rsidR="00A31E80" w:rsidRPr="00A31E80" w:rsidRDefault="00A31E80" w:rsidP="00A31E80">
      <w:pPr>
        <w:pStyle w:val="ListParagraph"/>
        <w:numPr>
          <w:ilvl w:val="0"/>
          <w:numId w:val="1"/>
        </w:numPr>
        <w:rPr>
          <w:rFonts w:ascii="Times New Roman" w:hAnsi="Times New Roman" w:cs="Times New Roman"/>
          <w:sz w:val="24"/>
          <w:szCs w:val="24"/>
        </w:rPr>
      </w:pPr>
      <w:r w:rsidRPr="00A31E80">
        <w:rPr>
          <w:rFonts w:ascii="Times New Roman" w:hAnsi="Times New Roman" w:cs="Times New Roman"/>
          <w:sz w:val="24"/>
          <w:szCs w:val="24"/>
        </w:rPr>
        <w:t>If you need these services, contact an employee who will assist you in obtaining the services.</w:t>
      </w:r>
    </w:p>
    <w:p w14:paraId="22461A29" w14:textId="77777777" w:rsidR="00A31E80" w:rsidRPr="00A31E80" w:rsidRDefault="00A31E80" w:rsidP="00A31E80">
      <w:pPr>
        <w:rPr>
          <w:rFonts w:ascii="Times New Roman" w:hAnsi="Times New Roman" w:cs="Times New Roman"/>
          <w:sz w:val="24"/>
          <w:szCs w:val="24"/>
        </w:rPr>
      </w:pPr>
    </w:p>
    <w:p w14:paraId="76664ECA"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 xml:space="preserve">If you believe that we have failed to provide these services or discriminated in another way based on race, color, national origin, age, disability, or sex, you can file a grievance with </w:t>
      </w:r>
    </w:p>
    <w:p w14:paraId="4DE9888E" w14:textId="77777777" w:rsidR="00A31E80" w:rsidRPr="00A31E80" w:rsidRDefault="00A31E80" w:rsidP="00A31E80">
      <w:pPr>
        <w:rPr>
          <w:rFonts w:ascii="Times New Roman" w:hAnsi="Times New Roman" w:cs="Times New Roman"/>
          <w:sz w:val="24"/>
          <w:szCs w:val="24"/>
        </w:rPr>
      </w:pPr>
    </w:p>
    <w:p w14:paraId="13287C17"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Clinical Nurse Manager</w:t>
      </w:r>
    </w:p>
    <w:p w14:paraId="132D434B"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Plainfield Surgery Center</w:t>
      </w:r>
    </w:p>
    <w:p w14:paraId="4A7B4BEB"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24600 W 127</w:t>
      </w:r>
      <w:r w:rsidRPr="00A31E80">
        <w:rPr>
          <w:rFonts w:ascii="Times New Roman" w:hAnsi="Times New Roman" w:cs="Times New Roman"/>
          <w:sz w:val="24"/>
          <w:szCs w:val="24"/>
          <w:vertAlign w:val="superscript"/>
        </w:rPr>
        <w:t>th</w:t>
      </w:r>
      <w:r w:rsidRPr="00A31E80">
        <w:rPr>
          <w:rFonts w:ascii="Times New Roman" w:hAnsi="Times New Roman" w:cs="Times New Roman"/>
          <w:sz w:val="24"/>
          <w:szCs w:val="24"/>
        </w:rPr>
        <w:t xml:space="preserve"> Street Building C</w:t>
      </w:r>
    </w:p>
    <w:p w14:paraId="771C4EA2"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Plainfield, IL  60585</w:t>
      </w:r>
    </w:p>
    <w:p w14:paraId="14019C02"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Phone number 815.436.0911 or Fax number 815.436.0775</w:t>
      </w:r>
    </w:p>
    <w:p w14:paraId="1CCAB5A5" w14:textId="77777777" w:rsidR="00A31E80" w:rsidRPr="00A31E80" w:rsidRDefault="00A31E80" w:rsidP="00A31E80">
      <w:pPr>
        <w:rPr>
          <w:rFonts w:ascii="Times New Roman" w:hAnsi="Times New Roman" w:cs="Times New Roman"/>
          <w:sz w:val="24"/>
          <w:szCs w:val="24"/>
        </w:rPr>
      </w:pPr>
    </w:p>
    <w:p w14:paraId="27A74845"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 xml:space="preserve">You can file a grievance in person, by mail or fax.  If you need help filing a grievance, the Clinical Nurse Manger or one of the Charge Nurses are available to help you.  </w:t>
      </w:r>
    </w:p>
    <w:p w14:paraId="578C43ED" w14:textId="77777777" w:rsidR="00A31E80" w:rsidRPr="00A31E80" w:rsidRDefault="00A31E80" w:rsidP="00A31E80">
      <w:pPr>
        <w:rPr>
          <w:rFonts w:ascii="Times New Roman" w:hAnsi="Times New Roman" w:cs="Times New Roman"/>
          <w:sz w:val="24"/>
          <w:szCs w:val="24"/>
        </w:rPr>
      </w:pPr>
    </w:p>
    <w:p w14:paraId="3B16B22A"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 xml:space="preserve">You can also file a civil rights complaint with the U.S. Department of Health and Human Services, Office for Civil Rights, electronically through the Office for Civil Rights Complaints Portal, available at </w:t>
      </w:r>
      <w:hyperlink r:id="rId7" w:history="1">
        <w:r w:rsidRPr="00A31E80">
          <w:rPr>
            <w:rStyle w:val="Hyperlink"/>
            <w:rFonts w:ascii="Times New Roman" w:hAnsi="Times New Roman" w:cs="Times New Roman"/>
            <w:sz w:val="24"/>
            <w:szCs w:val="24"/>
          </w:rPr>
          <w:t>https://ocrportal.hhs.gov/ocr/portal/lobby.jsf</w:t>
        </w:r>
      </w:hyperlink>
      <w:r w:rsidRPr="00A31E80">
        <w:rPr>
          <w:rFonts w:ascii="Times New Roman" w:hAnsi="Times New Roman" w:cs="Times New Roman"/>
          <w:sz w:val="24"/>
          <w:szCs w:val="24"/>
        </w:rPr>
        <w:t>, or by mail or phone at:</w:t>
      </w:r>
    </w:p>
    <w:p w14:paraId="70BDD1A4" w14:textId="77777777" w:rsidR="00A31E80" w:rsidRPr="00A31E80" w:rsidRDefault="00A31E80" w:rsidP="00A31E80">
      <w:pPr>
        <w:rPr>
          <w:rFonts w:ascii="Times New Roman" w:hAnsi="Times New Roman" w:cs="Times New Roman"/>
          <w:sz w:val="24"/>
          <w:szCs w:val="24"/>
        </w:rPr>
      </w:pPr>
    </w:p>
    <w:p w14:paraId="3D207F5B"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U.S. Department of Health and Human Services</w:t>
      </w:r>
    </w:p>
    <w:p w14:paraId="22C2ACCA"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200 Independence Ave, SW</w:t>
      </w:r>
    </w:p>
    <w:p w14:paraId="216B75FC"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 xml:space="preserve">Room 509F, HHH </w:t>
      </w:r>
      <w:proofErr w:type="gramStart"/>
      <w:r w:rsidRPr="00A31E80">
        <w:rPr>
          <w:rFonts w:ascii="Times New Roman" w:hAnsi="Times New Roman" w:cs="Times New Roman"/>
          <w:sz w:val="24"/>
          <w:szCs w:val="24"/>
        </w:rPr>
        <w:t>Building</w:t>
      </w:r>
      <w:proofErr w:type="gramEnd"/>
    </w:p>
    <w:p w14:paraId="329A0BA8"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Washington, D.C. 20201</w:t>
      </w:r>
    </w:p>
    <w:p w14:paraId="5ABDEDF8"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1.800.368.1019, 1.800.537.7697 (TDD)</w:t>
      </w:r>
    </w:p>
    <w:p w14:paraId="435F16F0" w14:textId="77777777" w:rsidR="00A31E80" w:rsidRPr="00A31E80" w:rsidRDefault="00A31E80" w:rsidP="00A31E80">
      <w:pPr>
        <w:rPr>
          <w:rFonts w:ascii="Times New Roman" w:hAnsi="Times New Roman" w:cs="Times New Roman"/>
          <w:sz w:val="24"/>
          <w:szCs w:val="24"/>
        </w:rPr>
      </w:pPr>
    </w:p>
    <w:p w14:paraId="31FFD8D8" w14:textId="77777777" w:rsidR="00A31E80" w:rsidRPr="00A31E80" w:rsidRDefault="00A31E80" w:rsidP="00A31E80">
      <w:pPr>
        <w:rPr>
          <w:rFonts w:ascii="Times New Roman" w:hAnsi="Times New Roman" w:cs="Times New Roman"/>
          <w:sz w:val="24"/>
          <w:szCs w:val="24"/>
        </w:rPr>
      </w:pPr>
      <w:r w:rsidRPr="00A31E80">
        <w:rPr>
          <w:rFonts w:ascii="Times New Roman" w:hAnsi="Times New Roman" w:cs="Times New Roman"/>
          <w:sz w:val="24"/>
          <w:szCs w:val="24"/>
        </w:rPr>
        <w:t xml:space="preserve">Complaint forms are available at </w:t>
      </w:r>
      <w:hyperlink r:id="rId8" w:history="1">
        <w:r w:rsidRPr="00A31E80">
          <w:rPr>
            <w:rStyle w:val="Hyperlink"/>
            <w:rFonts w:ascii="Times New Roman" w:hAnsi="Times New Roman" w:cs="Times New Roman"/>
            <w:sz w:val="24"/>
            <w:szCs w:val="24"/>
          </w:rPr>
          <w:t>http://www.hhs.gov/ocr/office/file/index.html</w:t>
        </w:r>
      </w:hyperlink>
    </w:p>
    <w:p w14:paraId="3F2EA046" w14:textId="77777777" w:rsidR="00A31E80" w:rsidRPr="00A31E80" w:rsidRDefault="00A31E80" w:rsidP="00A31E80">
      <w:pPr>
        <w:rPr>
          <w:rFonts w:ascii="Times New Roman" w:hAnsi="Times New Roman" w:cs="Times New Roman"/>
          <w:b/>
          <w:bCs/>
          <w:sz w:val="24"/>
          <w:szCs w:val="24"/>
        </w:rPr>
      </w:pPr>
    </w:p>
    <w:p w14:paraId="0A822D62" w14:textId="77777777" w:rsidR="0006117B" w:rsidRPr="00A31E80" w:rsidRDefault="0006117B" w:rsidP="002B211D">
      <w:pPr>
        <w:rPr>
          <w:rFonts w:ascii="Times New Roman" w:hAnsi="Times New Roman" w:cs="Times New Roman"/>
          <w:sz w:val="24"/>
          <w:szCs w:val="24"/>
        </w:rPr>
      </w:pPr>
    </w:p>
    <w:p w14:paraId="4D31438F" w14:textId="47F74996" w:rsidR="00061925" w:rsidRPr="00A31E80" w:rsidRDefault="00061925" w:rsidP="002B211D">
      <w:pPr>
        <w:rPr>
          <w:rFonts w:ascii="Times New Roman" w:hAnsi="Times New Roman" w:cs="Times New Roman"/>
          <w:sz w:val="24"/>
          <w:szCs w:val="24"/>
        </w:rPr>
      </w:pPr>
    </w:p>
    <w:p w14:paraId="74CED060" w14:textId="77777777" w:rsidR="0006117B" w:rsidRDefault="0006117B" w:rsidP="002B211D">
      <w:pPr>
        <w:rPr>
          <w:rFonts w:ascii="Times New Roman" w:hAnsi="Times New Roman" w:cs="Times New Roman"/>
          <w:sz w:val="24"/>
          <w:szCs w:val="24"/>
        </w:rPr>
      </w:pPr>
    </w:p>
    <w:p w14:paraId="75A69121" w14:textId="77777777" w:rsidR="00061925" w:rsidRPr="00061925" w:rsidRDefault="00061925" w:rsidP="002B211D">
      <w:pPr>
        <w:rPr>
          <w:rFonts w:ascii="Times New Roman" w:hAnsi="Times New Roman" w:cs="Times New Roman"/>
          <w:sz w:val="24"/>
          <w:szCs w:val="24"/>
        </w:rPr>
      </w:pPr>
    </w:p>
    <w:sectPr w:rsidR="00061925" w:rsidRPr="00061925" w:rsidSect="00785E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574B" w14:textId="77777777" w:rsidR="0048072A" w:rsidRDefault="0048072A" w:rsidP="003A4AD0">
      <w:r>
        <w:separator/>
      </w:r>
    </w:p>
  </w:endnote>
  <w:endnote w:type="continuationSeparator" w:id="0">
    <w:p w14:paraId="2B49E29F" w14:textId="77777777" w:rsidR="0048072A" w:rsidRDefault="0048072A" w:rsidP="003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F26F" w14:textId="77777777" w:rsidR="003A4AD0" w:rsidRPr="003A4AD0" w:rsidRDefault="003A4AD0" w:rsidP="003A4AD0">
    <w:pPr>
      <w:pStyle w:val="Footer"/>
      <w:jc w:val="center"/>
    </w:pPr>
    <w:r w:rsidRPr="003A4AD0">
      <w:t>24600 W. 127</w:t>
    </w:r>
    <w:r w:rsidRPr="003A4AD0">
      <w:rPr>
        <w:vertAlign w:val="superscript"/>
      </w:rPr>
      <w:t>th</w:t>
    </w:r>
    <w:r w:rsidRPr="003A4AD0">
      <w:t xml:space="preserve"> Street Plainfield, IL 60585 </w:t>
    </w:r>
    <w:r w:rsidRPr="003A4AD0">
      <w:rPr>
        <w:color w:val="808080" w:themeColor="background1" w:themeShade="80"/>
      </w:rPr>
      <w:t>|</w:t>
    </w:r>
    <w:r w:rsidRPr="003A4AD0">
      <w:t xml:space="preserve"> P</w:t>
    </w:r>
    <w:r>
      <w:t>hone</w:t>
    </w:r>
    <w:r w:rsidRPr="003A4AD0">
      <w:t xml:space="preserve">: 815.436.0911 </w:t>
    </w:r>
    <w:r w:rsidRPr="003A4AD0">
      <w:rPr>
        <w:color w:val="808080" w:themeColor="background1" w:themeShade="80"/>
      </w:rPr>
      <w:t>|</w:t>
    </w:r>
    <w:r w:rsidRPr="003A4AD0">
      <w:t xml:space="preserve"> F</w:t>
    </w:r>
    <w:r>
      <w:t>ax</w:t>
    </w:r>
    <w:r w:rsidRPr="003A4AD0">
      <w:t>: 815.436.0775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FDE9" w14:textId="77777777" w:rsidR="0048072A" w:rsidRDefault="0048072A" w:rsidP="003A4AD0">
      <w:r>
        <w:separator/>
      </w:r>
    </w:p>
  </w:footnote>
  <w:footnote w:type="continuationSeparator" w:id="0">
    <w:p w14:paraId="6F68A24E" w14:textId="77777777" w:rsidR="0048072A" w:rsidRDefault="0048072A" w:rsidP="003A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9030" w14:textId="77777777" w:rsidR="003A4AD0" w:rsidRDefault="003A4AD0" w:rsidP="003A4AD0">
    <w:pPr>
      <w:pStyle w:val="Header"/>
      <w:jc w:val="right"/>
    </w:pPr>
    <w:r>
      <w:rPr>
        <w:noProof/>
      </w:rPr>
      <w:drawing>
        <wp:inline distT="0" distB="0" distL="0" distR="0" wp14:anchorId="07337C87" wp14:editId="5D3D0801">
          <wp:extent cx="1652588" cy="881380"/>
          <wp:effectExtent l="0" t="0" r="0" b="7620"/>
          <wp:docPr id="1" name="Picture 1" descr="/Users/katepuetz/Desktop/OneDrive - nurturegroupconsulting.com/Nurture Group Consulting/Plainfield Surgery Center/Logo and Survey Card/Logo/Plainfield-Surgery-Center-Logos-FINAL/16-10-Plainfield-Surgery-Cente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puetz/Desktop/OneDrive - nurturegroupconsulting.com/Nurture Group Consulting/Plainfield Surgery Center/Logo and Survey Card/Logo/Plainfield-Surgery-Center-Logos-FINAL/16-10-Plainfield-Surgery-Center-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653" cy="887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371A"/>
    <w:multiLevelType w:val="hybridMultilevel"/>
    <w:tmpl w:val="580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E4705"/>
    <w:multiLevelType w:val="hybridMultilevel"/>
    <w:tmpl w:val="44D4FF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D666E7"/>
    <w:multiLevelType w:val="hybridMultilevel"/>
    <w:tmpl w:val="0FD4A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0795"/>
    <w:rsid w:val="0006117B"/>
    <w:rsid w:val="00061925"/>
    <w:rsid w:val="002B211D"/>
    <w:rsid w:val="002F0795"/>
    <w:rsid w:val="003A4AD0"/>
    <w:rsid w:val="0048072A"/>
    <w:rsid w:val="007012D6"/>
    <w:rsid w:val="00785E5C"/>
    <w:rsid w:val="00A31E80"/>
    <w:rsid w:val="00A760F4"/>
    <w:rsid w:val="00A8729E"/>
    <w:rsid w:val="00BA7A9B"/>
    <w:rsid w:val="00BB44E7"/>
    <w:rsid w:val="00D34B57"/>
    <w:rsid w:val="00E95805"/>
    <w:rsid w:val="00F644EA"/>
    <w:rsid w:val="00FB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49F"/>
  <w15:docId w15:val="{FE676D11-6B05-466B-AFD8-47BDE03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AD0"/>
    <w:pPr>
      <w:tabs>
        <w:tab w:val="center" w:pos="4680"/>
        <w:tab w:val="right" w:pos="9360"/>
      </w:tabs>
    </w:pPr>
  </w:style>
  <w:style w:type="character" w:customStyle="1" w:styleId="HeaderChar">
    <w:name w:val="Header Char"/>
    <w:basedOn w:val="DefaultParagraphFont"/>
    <w:link w:val="Header"/>
    <w:uiPriority w:val="99"/>
    <w:rsid w:val="003A4AD0"/>
  </w:style>
  <w:style w:type="paragraph" w:styleId="Footer">
    <w:name w:val="footer"/>
    <w:basedOn w:val="Normal"/>
    <w:link w:val="FooterChar"/>
    <w:uiPriority w:val="99"/>
    <w:unhideWhenUsed/>
    <w:rsid w:val="003A4AD0"/>
    <w:pPr>
      <w:tabs>
        <w:tab w:val="center" w:pos="4680"/>
        <w:tab w:val="right" w:pos="9360"/>
      </w:tabs>
    </w:pPr>
  </w:style>
  <w:style w:type="character" w:customStyle="1" w:styleId="FooterChar">
    <w:name w:val="Footer Char"/>
    <w:basedOn w:val="DefaultParagraphFont"/>
    <w:link w:val="Footer"/>
    <w:uiPriority w:val="99"/>
    <w:rsid w:val="003A4AD0"/>
  </w:style>
  <w:style w:type="paragraph" w:styleId="ListParagraph">
    <w:name w:val="List Paragraph"/>
    <w:basedOn w:val="Normal"/>
    <w:uiPriority w:val="34"/>
    <w:qFormat/>
    <w:rsid w:val="002F0795"/>
    <w:pPr>
      <w:ind w:left="720"/>
      <w:contextualSpacing/>
    </w:pPr>
  </w:style>
  <w:style w:type="character" w:styleId="Hyperlink">
    <w:name w:val="Hyperlink"/>
    <w:basedOn w:val="DefaultParagraphFont"/>
    <w:uiPriority w:val="99"/>
    <w:unhideWhenUsed/>
    <w:rsid w:val="00061925"/>
    <w:rPr>
      <w:color w:val="0563C1" w:themeColor="hyperlink"/>
      <w:u w:val="single"/>
    </w:rPr>
  </w:style>
  <w:style w:type="character" w:styleId="UnresolvedMention">
    <w:name w:val="Unresolved Mention"/>
    <w:basedOn w:val="DefaultParagraphFont"/>
    <w:uiPriority w:val="99"/>
    <w:semiHidden/>
    <w:unhideWhenUsed/>
    <w:rsid w:val="0006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hyperlink" Target="https://ocrportal.hhs.gov/ocr/portal/lobby.j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use\Documents\HR\Letterhead\TEMPLATE_Plainfield%20Surgery%20Center%20Letterhead%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TEMPLATE_Plainfield Surgery Center Letterhead with logo</Template>
  <TotalTime>9</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Rouse</dc:creator>
  <cp:keywords/>
  <dc:description/>
  <cp:lastModifiedBy>Karen Rouse</cp:lastModifiedBy>
  <cp:revision>3</cp:revision>
  <dcterms:created xsi:type="dcterms:W3CDTF">2021-02-24T15:47:00Z</dcterms:created>
  <dcterms:modified xsi:type="dcterms:W3CDTF">2021-02-24T15:48:00Z</dcterms:modified>
</cp:coreProperties>
</file>